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3°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3210"/>
        <w:gridCol w:w="3165"/>
        <w:gridCol w:w="3255"/>
        <w:gridCol w:w="3270"/>
      </w:tblGrid>
      <w:tr w14:paraId="34B37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051B1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D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F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10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  <w:p w14:paraId="00000011">
            <w:pPr>
              <w:spacing w:line="240" w:lineRule="auto"/>
              <w:rPr>
                <w:rFonts w:ascii="Microsoft YaHei" w:hAnsi="Microsoft YaHei" w:eastAsia="Microsoft YaHei" w:cs="Microsoft YaHei"/>
                <w:b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Historia: Exposición de la ABP de la civilización griega y roma</w:t>
            </w:r>
            <w:r>
              <w:rPr>
                <w:rFonts w:ascii="Microsoft YaHei" w:hAnsi="Microsoft YaHei" w:eastAsia="Microsoft YaHei" w:cs="Microsoft YaHei"/>
                <w:b/>
                <w:sz w:val="20"/>
                <w:szCs w:val="20"/>
                <w:rtl w:val="0"/>
              </w:rPr>
              <w:t>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  <w:p w14:paraId="0000001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A1FF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A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  <w:p w14:paraId="0000001B">
            <w:pPr>
              <w:spacing w:line="240" w:lineRule="auto"/>
              <w:rPr>
                <w:rFonts w:ascii="Microsoft YaHei" w:hAnsi="Microsoft YaHei" w:eastAsia="Microsoft YaHei" w:cs="Microsoft YaHei"/>
                <w:b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Asistencia obligatoria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D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1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</w:p>
        </w:tc>
      </w:tr>
      <w:tr w14:paraId="180BA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2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Matemática</w:t>
            </w:r>
          </w:p>
          <w:p w14:paraId="0000002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Física: </w:t>
            </w:r>
            <w:r>
              <w:rPr>
                <w:sz w:val="20"/>
                <w:szCs w:val="20"/>
                <w:rtl w:val="0"/>
              </w:rPr>
              <w:t xml:space="preserve">Evaluación Minihandball. </w:t>
            </w:r>
          </w:p>
          <w:p w14:paraId="0000002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Lenguaje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Matemáticas</w:t>
            </w:r>
            <w:r>
              <w:rPr>
                <w:sz w:val="20"/>
                <w:szCs w:val="20"/>
                <w:rtl w:val="0"/>
              </w:rPr>
              <w:t>: Prueba Divisiones de dividendo de dos dígitos y divisor de un dígito.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  <w:p w14:paraId="0000002A">
            <w:pPr>
              <w:spacing w:line="240" w:lineRule="auto"/>
              <w:jc w:val="left"/>
              <w:rPr>
                <w:rFonts w:ascii="Microsoft YaHei" w:hAnsi="Microsoft YaHei" w:eastAsia="Microsoft YaHei" w:cs="Microsoft YaHei"/>
                <w:b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20"/>
                <w:szCs w:val="20"/>
                <w:rtl w:val="0"/>
              </w:rPr>
              <w:t>Dia del Profesor/a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4B5BE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E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0000002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Inglés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: Guía en clase acumulativa</w:t>
            </w:r>
          </w:p>
          <w:p w14:paraId="00000035">
            <w:pPr>
              <w:spacing w:before="240" w:after="240" w:line="276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Matrícula alumnos antiguos</w:t>
            </w:r>
          </w:p>
          <w:p w14:paraId="00000036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(14:30 a 16:00)</w:t>
            </w:r>
          </w:p>
        </w:tc>
      </w:tr>
      <w:tr w14:paraId="2C048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8"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Ciencias </w:t>
            </w:r>
          </w:p>
          <w:p w14:paraId="0000003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Trabajo grupal</w:t>
            </w:r>
          </w:p>
          <w:p w14:paraId="0000003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degustación de los alimentos según su composición.</w:t>
            </w:r>
          </w:p>
          <w:p w14:paraId="0000003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Se enviará comunicación explicativa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3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Lenguaje</w:t>
            </w:r>
          </w:p>
          <w:p w14:paraId="0000004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crear un cómic con la temática del libro</w:t>
            </w:r>
          </w:p>
          <w:p w14:paraId="0000004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“El lugar más bonito”</w:t>
            </w:r>
          </w:p>
          <w:p w14:paraId="00000042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*Este debe venir listo desde el hogar.</w:t>
            </w:r>
          </w:p>
          <w:p w14:paraId="0000004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se enviará   comunicación explicativa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4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Entrega de calendario de evaluaciones noviembre y diciembre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8">
      <w:bookmarkStart w:id="0" w:name="_heading=h.v3km5gea7681" w:colFirst="0" w:colLast="0"/>
      <w:bookmarkEnd w:id="0"/>
    </w:p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9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A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B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1486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qFormat/>
    <w:uiPriority w:val="99"/>
  </w:style>
  <w:style w:type="character" w:customStyle="1" w:styleId="18">
    <w:name w:val="Pie de página Car"/>
    <w:basedOn w:val="8"/>
    <w:link w:val="12"/>
    <w:qFormat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yNLp847AaUWEMOZ3UHIUFDj9A==">CgMxLjAyDmgudjNrbTVnZWE3NjgxOAByITFJUVBleGZBb1Y0NU5neVBVSksyQVZTb1h5VTNOX3J3MA==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2025-09-22T13:50:00Z</dcterms:created>
  <dc:creator>Hewlett Packard</dc:creator>
  <cp:lastModifiedBy>Colegio Jardín Lo Prado</cp:lastModifiedBy>
  <dcterms:modified xsi:type="dcterms:W3CDTF">2025-09-30T10:56:33Z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58E6BCDDFDC142EFB04A1FF1FDE99BD5_13</vt:lpwstr>
  </property>
</Properties>
</file>