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b w:val="1"/>
          <w:color w:val="000000"/>
          <w:rtl w:val="0"/>
        </w:rPr>
        <w:t xml:space="preserve">CRONOGRAMA NOVIEMBRE 3° BÁSICO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b w:val="1"/>
          <w:color w:val="000000"/>
          <w:rtl w:val="0"/>
        </w:rPr>
        <w:t xml:space="preserve">VALOR DEL MES: “AUTOCONTROL”.</w:t>
      </w:r>
      <w:r w:rsidDel="00000000" w:rsidR="00000000" w:rsidRPr="00000000">
        <w:rPr>
          <w:rtl w:val="0"/>
        </w:rPr>
      </w:r>
    </w:p>
    <w:tbl>
      <w:tblPr>
        <w:tblStyle w:val="Table1"/>
        <w:tblW w:w="15876.0" w:type="dxa"/>
        <w:jc w:val="center"/>
        <w:tblLayout w:type="fixed"/>
        <w:tblLook w:val="0400"/>
      </w:tblPr>
      <w:tblGrid>
        <w:gridCol w:w="3114"/>
        <w:gridCol w:w="3260"/>
        <w:gridCol w:w="3119"/>
        <w:gridCol w:w="3118"/>
        <w:gridCol w:w="3265"/>
        <w:tblGridChange w:id="0">
          <w:tblGrid>
            <w:gridCol w:w="3114"/>
            <w:gridCol w:w="3260"/>
            <w:gridCol w:w="3119"/>
            <w:gridCol w:w="3118"/>
            <w:gridCol w:w="32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LUNES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MARTES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MIÉRCOLES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JUEVES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VIERNES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8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000000"/>
                <w:sz w:val="18"/>
                <w:szCs w:val="18"/>
                <w:rtl w:val="0"/>
              </w:rPr>
              <w:t xml:space="preserve">Entrega diplomas valor de </w:t>
            </w: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18"/>
                <w:szCs w:val="18"/>
                <w:rtl w:val="0"/>
              </w:rPr>
              <w:t xml:space="preserve">octubre.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A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05</w:t>
              <w:br w:type="textWrapping"/>
              <w:t xml:space="preserve">SIMCE 4° Básico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06</w:t>
              <w:br w:type="textWrapping"/>
              <w:t xml:space="preserve">SIMCE 4° Básico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Asistentes: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Dejar listo el mural “Semana del diálogo y del debate”.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Inglés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Guía con nota acumulativa.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Formación: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“Semana del diálogo y del debate (10 - 14 de noviembre)”.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Matemática 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Evaluación de “Patrones numéricos”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Orientación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“Fiesta de la primavera”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Traer disfraz y algo para compartir.</w:t>
              <w:br w:type="textWrapping"/>
            </w:r>
          </w:p>
          <w:p w:rsidR="00000000" w:rsidDel="00000000" w:rsidP="00000000" w:rsidRDefault="00000000" w:rsidRPr="00000000" w14:paraId="0000001D">
            <w:pPr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 enviará comunicación explicativa 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Ciencias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materiales 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Traer recortes de imágenes de diferentes alimentos (saludables y no saludables).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pegamento en barra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Entrega planificación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“Desfile de las Emociones (Ema Contreras / Camila Moreno)”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8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Ed. Física: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Mini clase de deportes de colaboración.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C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D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Historia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Guia evaluada en clases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tema “Aporte a nuestra comunidad”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3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000000"/>
                <w:sz w:val="18"/>
                <w:szCs w:val="18"/>
                <w:rtl w:val="0"/>
              </w:rPr>
              <w:t xml:space="preserve">Día de la fruta 1° básico (13:00 - 13:45 hrs)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5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Entrega planificación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“Despedida de 8° Básico (Camila Peña / Paola Véliz)”.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7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Ed. Física: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Mini clase de deportes de colaboración (participación en clases 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9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Cuarta asamblea CGP (08:00 horas)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B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266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Matemática 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Evaluación de fracciones 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0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Feria científica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(Carlos Maluenda / 1° y 2° bloque)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2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4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v2j5v527u6tt" w:id="0"/>
      <w:bookmarkEnd w:id="0"/>
      <w:r w:rsidDel="00000000" w:rsidR="00000000" w:rsidRPr="00000000">
        <w:rPr>
          <w:rFonts w:ascii="Microsoft Yahei" w:cs="Microsoft Yahei" w:eastAsia="Microsoft Yahei" w:hAnsi="Microsoft Yahei"/>
          <w:b w:val="1"/>
          <w:color w:val="000000"/>
          <w:rtl w:val="0"/>
        </w:rPr>
        <w:t xml:space="preserve">CRONOGRAMA DICIEMBRE 3° BÁSICO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b w:val="1"/>
          <w:color w:val="000000"/>
          <w:rtl w:val="0"/>
        </w:rPr>
        <w:t xml:space="preserve">VALOR DEL MES: “AMISTAD”.</w:t>
      </w:r>
      <w:r w:rsidDel="00000000" w:rsidR="00000000" w:rsidRPr="00000000">
        <w:rPr>
          <w:rtl w:val="0"/>
        </w:rPr>
      </w:r>
    </w:p>
    <w:tbl>
      <w:tblPr>
        <w:tblStyle w:val="Table2"/>
        <w:tblW w:w="15640.0" w:type="dxa"/>
        <w:jc w:val="center"/>
        <w:tblLayout w:type="fixed"/>
        <w:tblLook w:val="0400"/>
      </w:tblPr>
      <w:tblGrid>
        <w:gridCol w:w="2972"/>
        <w:gridCol w:w="3260"/>
        <w:gridCol w:w="3119"/>
        <w:gridCol w:w="3118"/>
        <w:gridCol w:w="3171"/>
        <w:tblGridChange w:id="0">
          <w:tblGrid>
            <w:gridCol w:w="2972"/>
            <w:gridCol w:w="3260"/>
            <w:gridCol w:w="3119"/>
            <w:gridCol w:w="3118"/>
            <w:gridCol w:w="317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6">
            <w:pPr>
              <w:spacing w:line="240" w:lineRule="auto"/>
              <w:ind w:left="-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LUNES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ind w:left="-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MARTES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ind w:left="-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MIÉRCOLES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9">
            <w:pPr>
              <w:spacing w:line="240" w:lineRule="auto"/>
              <w:ind w:left="-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JUEVES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A">
            <w:pPr>
              <w:spacing w:line="240" w:lineRule="auto"/>
              <w:ind w:left="-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VIERNES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B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000000"/>
                <w:sz w:val="18"/>
                <w:szCs w:val="18"/>
                <w:rtl w:val="0"/>
              </w:rPr>
              <w:t xml:space="preserve">Entrega diplomas valor de </w:t>
            </w: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18"/>
                <w:szCs w:val="18"/>
                <w:rtl w:val="0"/>
              </w:rPr>
              <w:t xml:space="preserve">noviembre.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“Día 1 Aniversario del Colegio”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(Carlos Maluenda / Gonzalo Orellana).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F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“Día 2 Aniversario del Colegio”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(Carlos Maluenda / Gonzalo Orellana).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3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Cuarto consejo escolar 2025 (10:00 hrs)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6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Ceremonia: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“Mi primera lectura”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(1° básico)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A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Efeméride #7: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“Desfile de las Emociones (Ema Contreras / Camila Moreno)”</w:t>
            </w:r>
          </w:p>
          <w:p w:rsidR="00000000" w:rsidDel="00000000" w:rsidP="00000000" w:rsidRDefault="00000000" w:rsidRPr="00000000" w14:paraId="0000005C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 relación a esta efeméride, se enviará comunicación explicativa</w:t>
            </w:r>
          </w:p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0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40" w:lineRule="auto"/>
              <w:ind w:left="-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Microsoft Yahei" w:cs="Microsoft Yahei" w:eastAsia="Microsoft Yahei" w:hAnsi="Microsoft Yahei"/>
                <w:color w:val="000000"/>
                <w:sz w:val="26"/>
                <w:szCs w:val="26"/>
                <w:rtl w:val="0"/>
              </w:rPr>
              <w:t xml:space="preserve">FERIADO</w:t>
            </w: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 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2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Microsoft Yahei" w:cs="Microsoft Yahei" w:eastAsia="Microsoft Yahei" w:hAnsi="Microsoft Yahe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sz w:val="18"/>
                <w:szCs w:val="18"/>
                <w:rtl w:val="0"/>
              </w:rPr>
              <w:t xml:space="preserve">GRADUACIONES </w:t>
            </w:r>
          </w:p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Kinder – 8° Básico</w:t>
            </w:r>
          </w:p>
          <w:p w:rsidR="00000000" w:rsidDel="00000000" w:rsidP="00000000" w:rsidRDefault="00000000" w:rsidRPr="00000000" w14:paraId="00000065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6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8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Despedida de 8° Básico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(Camila Peña / Paola Véliz).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Microsoft Yahei" w:cs="Microsoft Yahei" w:eastAsia="Microsoft Yahei" w:hAnsi="Microsoft Yahe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000000"/>
                <w:sz w:val="18"/>
                <w:szCs w:val="18"/>
                <w:rtl w:val="0"/>
              </w:rPr>
              <w:t xml:space="preserve">Entrega diplomas valor de </w:t>
            </w: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18"/>
                <w:szCs w:val="18"/>
                <w:rtl w:val="0"/>
              </w:rPr>
              <w:t xml:space="preserve">diciembre.</w:t>
            </w:r>
          </w:p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Finalización año escolar 2025</w:t>
            </w:r>
          </w:p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F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0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1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2240" w:w="18720" w:orient="landscape"/>
      <w:pgMar w:bottom="1701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icrosoft Yahei"/>
  <w:font w:name="Times New Roman"/>
  <w:font w:name="Comic Sans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rPr>
        <w:rFonts w:ascii="Comic Sans MS" w:cs="Comic Sans MS" w:eastAsia="Comic Sans MS" w:hAnsi="Comic Sans MS"/>
        <w:b w:val="1"/>
        <w:sz w:val="18"/>
        <w:szCs w:val="18"/>
      </w:rPr>
    </w:pPr>
    <w:r w:rsidDel="00000000" w:rsidR="00000000" w:rsidRPr="00000000">
      <w:rPr>
        <w:rFonts w:ascii="Comic Sans MS" w:cs="Comic Sans MS" w:eastAsia="Comic Sans MS" w:hAnsi="Comic Sans MS"/>
        <w:b w:val="1"/>
        <w:sz w:val="6"/>
        <w:szCs w:val="6"/>
        <w:rtl w:val="0"/>
      </w:rPr>
      <w:t xml:space="preserve">                          </w:t>
    </w:r>
    <w:r w:rsidDel="00000000" w:rsidR="00000000" w:rsidRPr="00000000">
      <w:rPr>
        <w:rFonts w:ascii="Comic Sans MS" w:cs="Comic Sans MS" w:eastAsia="Comic Sans MS" w:hAnsi="Comic Sans MS"/>
        <w:b w:val="1"/>
        <w:sz w:val="18"/>
        <w:szCs w:val="18"/>
        <w:rtl w:val="0"/>
      </w:rPr>
      <w:t xml:space="preserve">Colegio Jardin Lo Prado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-179069</wp:posOffset>
          </wp:positionH>
          <wp:positionV relativeFrom="paragraph">
            <wp:posOffset>17145</wp:posOffset>
          </wp:positionV>
          <wp:extent cx="508000" cy="609600"/>
          <wp:effectExtent b="0" l="0" r="0" t="0"/>
          <wp:wrapNone/>
          <wp:docPr id="16452494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8000" cy="6096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6">
    <w:pPr>
      <w:rPr>
        <w:b w:val="1"/>
        <w:sz w:val="16"/>
        <w:szCs w:val="16"/>
      </w:rPr>
    </w:pPr>
    <w:r w:rsidDel="00000000" w:rsidR="00000000" w:rsidRPr="00000000">
      <w:rPr>
        <w:rFonts w:ascii="Comic Sans MS" w:cs="Comic Sans MS" w:eastAsia="Comic Sans MS" w:hAnsi="Comic Sans MS"/>
        <w:b w:val="1"/>
        <w:sz w:val="18"/>
        <w:szCs w:val="18"/>
        <w:rtl w:val="0"/>
      </w:rPr>
      <w:tab/>
      <w:t xml:space="preserve">Las Siemprevivas 1081, Lo Prado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rPr>
        <w:rFonts w:ascii="Comic Sans MS" w:cs="Comic Sans MS" w:eastAsia="Comic Sans MS" w:hAnsi="Comic Sans MS"/>
        <w:b w:val="1"/>
        <w:sz w:val="18"/>
        <w:szCs w:val="18"/>
      </w:rPr>
    </w:pPr>
    <w:r w:rsidDel="00000000" w:rsidR="00000000" w:rsidRPr="00000000">
      <w:rPr>
        <w:rFonts w:ascii="Comic Sans MS" w:cs="Comic Sans MS" w:eastAsia="Comic Sans MS" w:hAnsi="Comic Sans MS"/>
        <w:b w:val="1"/>
        <w:sz w:val="18"/>
        <w:szCs w:val="18"/>
        <w:rtl w:val="0"/>
      </w:rPr>
      <w:t xml:space="preserve">         www.colegiojardinloprado.cl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C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5879C1"/>
    <w:pPr>
      <w:tabs>
        <w:tab w:val="center" w:pos="4419"/>
        <w:tab w:val="right" w:pos="8838"/>
      </w:tabs>
      <w:spacing w:line="240" w:lineRule="auto"/>
    </w:pPr>
    <w:rPr>
      <w:rFonts w:asciiTheme="minorHAnsi" w:cstheme="minorBidi" w:eastAsiaTheme="minorHAnsi" w:hAnsiTheme="minorHAnsi"/>
      <w:lang w:eastAsia="en-US" w:val="es-CL"/>
    </w:rPr>
  </w:style>
  <w:style w:type="character" w:styleId="EncabezadoCar" w:customStyle="1">
    <w:name w:val="Encabezado Car"/>
    <w:basedOn w:val="Fuentedeprrafopredeter"/>
    <w:link w:val="Encabezado"/>
    <w:uiPriority w:val="99"/>
    <w:rsid w:val="005879C1"/>
  </w:style>
  <w:style w:type="paragraph" w:styleId="Piedepgina">
    <w:name w:val="footer"/>
    <w:basedOn w:val="Normal"/>
    <w:link w:val="PiedepginaCar"/>
    <w:uiPriority w:val="99"/>
    <w:unhideWhenUsed w:val="1"/>
    <w:rsid w:val="005879C1"/>
    <w:pPr>
      <w:tabs>
        <w:tab w:val="center" w:pos="4419"/>
        <w:tab w:val="right" w:pos="8838"/>
      </w:tabs>
      <w:spacing w:line="240" w:lineRule="auto"/>
    </w:pPr>
    <w:rPr>
      <w:rFonts w:asciiTheme="minorHAnsi" w:cstheme="minorBidi" w:eastAsiaTheme="minorHAnsi" w:hAnsiTheme="minorHAnsi"/>
      <w:lang w:eastAsia="en-US" w:val="es-CL"/>
    </w:rPr>
  </w:style>
  <w:style w:type="character" w:styleId="PiedepginaCar" w:customStyle="1">
    <w:name w:val="Pie de página Car"/>
    <w:basedOn w:val="Fuentedeprrafopredeter"/>
    <w:link w:val="Piedepgina"/>
    <w:uiPriority w:val="99"/>
    <w:rsid w:val="005879C1"/>
  </w:style>
  <w:style w:type="table" w:styleId="Tablaconcuadrcula">
    <w:name w:val="Table Grid"/>
    <w:basedOn w:val="Tablanormal"/>
    <w:uiPriority w:val="39"/>
    <w:rsid w:val="005879C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4E165D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lang w:eastAsia="en-US" w:val="es-CL"/>
    </w:rPr>
  </w:style>
  <w:style w:type="paragraph" w:styleId="NormalWeb">
    <w:name w:val="Normal (Web)"/>
    <w:basedOn w:val="Normal"/>
    <w:uiPriority w:val="99"/>
    <w:semiHidden w:val="1"/>
    <w:unhideWhenUsed w:val="1"/>
    <w:rsid w:val="009C597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Default" w:customStyle="1">
    <w:name w:val="Default"/>
    <w:rsid w:val="0090013B"/>
    <w:pPr>
      <w:autoSpaceDE w:val="0"/>
      <w:autoSpaceDN w:val="0"/>
      <w:adjustRightInd w:val="0"/>
      <w:spacing w:after="0" w:line="240" w:lineRule="auto"/>
    </w:pPr>
    <w:rPr>
      <w:rFonts w:ascii="Verdana" w:cs="Verdana" w:hAnsi="Verdana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oEwgqBZlhl/UYL5Zm38xB+U1xQ==">CgMxLjAyDmgudjJqNXY1Mjd1NnR0OAByITFhNDQxeDhsZ2JNLUVRaEM2YVg1ZTdPUU9SeTFTTS15ag==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2025-10-20T18:17:00Z</dcterms:created>
  <dc:creator>Hewlett Packard</dc:creator>
</cp:coreProperties>
</file>