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AGOSTO 8°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“PERSEVERANCIA”.</w:t>
      </w:r>
    </w:p>
    <w:tbl>
      <w:tblPr>
        <w:tblStyle w:val="21"/>
        <w:tblW w:w="15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3118"/>
        <w:gridCol w:w="3261"/>
        <w:gridCol w:w="3118"/>
        <w:gridCol w:w="3265"/>
      </w:tblGrid>
      <w:tr w14:paraId="0FB86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33E478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01</w:t>
            </w:r>
          </w:p>
          <w:p w14:paraId="0000000D">
            <w:pPr>
              <w:spacing w:line="240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14:paraId="3D4DF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04</w:t>
            </w:r>
          </w:p>
          <w:p w14:paraId="0000000F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Ensayo SIMCE Matemática</w:t>
            </w:r>
          </w:p>
          <w:p w14:paraId="00000010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11">
            <w:pPr>
              <w:spacing w:line="240" w:lineRule="auto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Entrega diplomas valor de 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julio.</w:t>
            </w:r>
          </w:p>
          <w:p w14:paraId="00000012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05</w:t>
            </w:r>
          </w:p>
          <w:p w14:paraId="0000001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Ensayo SIMCE Lenguaje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 xml:space="preserve"> </w:t>
            </w:r>
          </w:p>
          <w:p w14:paraId="00000015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6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08</w:t>
            </w:r>
          </w:p>
          <w:p w14:paraId="0000001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 xml:space="preserve">Efeméride #5: 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“Día del Niño y la Niña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”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.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</w:p>
        </w:tc>
      </w:tr>
      <w:tr w14:paraId="2784A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A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11</w:t>
            </w:r>
          </w:p>
          <w:p w14:paraId="0000001B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Ciencias: 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Entrega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proyecto eléctrico.</w:t>
            </w:r>
          </w:p>
          <w:p w14:paraId="0000001C">
            <w:pPr>
              <w:pStyle w:val="13"/>
              <w:spacing w:line="240" w:lineRule="auto"/>
              <w:ind w:left="-2" w:hanging="2"/>
              <w:rPr>
                <w:rFonts w:ascii="Century Gothic" w:hAnsi="Century Gothic" w:eastAsia="Century Gothic" w:cs="Century Gothic"/>
                <w:i w:val="0"/>
                <w:color w:val="000000"/>
                <w:sz w:val="20"/>
                <w:szCs w:val="20"/>
              </w:rPr>
            </w:pPr>
            <w:bookmarkStart w:id="0" w:name="_heading=h.uc8lh7ljhzva" w:colFirst="0" w:colLast="0"/>
            <w:bookmarkEnd w:id="0"/>
            <w:r>
              <w:rPr>
                <w:rFonts w:ascii="Century Gothic" w:hAnsi="Century Gothic" w:eastAsia="Century Gothic" w:cs="Century Gothic"/>
                <w:i w:val="0"/>
                <w:color w:val="000000"/>
                <w:sz w:val="20"/>
                <w:szCs w:val="20"/>
                <w:rtl w:val="0"/>
              </w:rPr>
              <w:t>SENDA - Regulación Emocional 12:15 horas</w:t>
            </w:r>
          </w:p>
          <w:p w14:paraId="0000001D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</w:p>
          <w:p w14:paraId="0000001E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F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12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Taller socioemocional 4° bloque</w:t>
            </w:r>
          </w:p>
          <w:p w14:paraId="00000020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  <w:p w14:paraId="0000002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22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</w:p>
          <w:p w14:paraId="0000002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13</w:t>
            </w:r>
          </w:p>
          <w:p w14:paraId="00000025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Música: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Interpretación musical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6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14</w:t>
            </w:r>
          </w:p>
          <w:p w14:paraId="0000002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Ensayo SIMCE Historia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 </w:t>
            </w:r>
          </w:p>
          <w:p w14:paraId="00000028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15</w:t>
            </w:r>
          </w:p>
          <w:p w14:paraId="0000002A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FERIADO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  <w:tr w14:paraId="49E3B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18</w:t>
            </w:r>
          </w:p>
          <w:p w14:paraId="0000002C">
            <w:pPr>
              <w:spacing w:line="240" w:lineRule="auto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2D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:Prueba contenidos trabajados en clase unidad 3</w:t>
            </w:r>
          </w:p>
          <w:p w14:paraId="0000002E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2F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19</w:t>
            </w:r>
          </w:p>
          <w:p w14:paraId="0000003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Ensayo SIMCE Lenguaje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 </w:t>
            </w:r>
          </w:p>
          <w:p w14:paraId="00000032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21</w:t>
            </w:r>
          </w:p>
          <w:p w14:paraId="00000035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SALIDA PEDAGÓGICA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6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22</w:t>
            </w:r>
          </w:p>
          <w:p w14:paraId="0000003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Charla: Colegio Alto Palena</w:t>
            </w:r>
          </w:p>
          <w:p w14:paraId="00000038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(orientación)</w:t>
            </w:r>
          </w:p>
        </w:tc>
      </w:tr>
      <w:tr w14:paraId="5E6FA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9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25</w:t>
            </w:r>
          </w:p>
          <w:p w14:paraId="0000003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SENDA - Jornada cierre 12:15</w:t>
            </w:r>
          </w:p>
          <w:p w14:paraId="0000003B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  <w:p w14:paraId="0000003C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COLUMNA DE OPINIÓN SALIDA PEDAGÓGICA MIM.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26</w:t>
            </w:r>
          </w:p>
          <w:p w14:paraId="0000003E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Ed. Física: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Avance coreografía “Cuecas y destrezas”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F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27</w:t>
            </w:r>
          </w:p>
          <w:p w14:paraId="00000040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LENGUAJE: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evaluación lectura complementaria “El sabueso de los Baskerville-Arthur Conan Doyle”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28</w:t>
            </w:r>
          </w:p>
          <w:p w14:paraId="0000004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Ensayo SIMCE Historia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 </w:t>
            </w:r>
          </w:p>
          <w:p w14:paraId="0000004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4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45">
            <w:pPr>
              <w:spacing w:line="240" w:lineRule="auto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Día de la fruta 3° básico (13:00 - 13:45 hrs)</w:t>
            </w:r>
          </w:p>
          <w:p w14:paraId="00000046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29</w:t>
            </w:r>
          </w:p>
          <w:p w14:paraId="0000004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Arte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Entrega trabajo unidad 3</w:t>
            </w:r>
          </w:p>
          <w:p w14:paraId="0000004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4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Religión: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Trabajo en clases</w:t>
            </w:r>
          </w:p>
          <w:p w14:paraId="0000004B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w14:paraId="0000004C"/>
    <w:sectPr>
      <w:headerReference r:id="rId5" w:type="default"/>
      <w:footerReference r:id="rId6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D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E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F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653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F2LuYWRnOfwb73Q7mgL1fKLIA==">CgMxLjAyDmgudWM4bGg3bGpoenZhOAByITE5aFhyQ1cxZU1DS01Ua0dlSzd0c2NGY3RPbWphaC1vaw==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2025-07-21T12:16:00Z</dcterms:created>
  <dc:creator>Hewlett Packard</dc:creator>
  <cp:lastModifiedBy>Colegio Jardín Lo Prado</cp:lastModifiedBy>
  <dcterms:modified xsi:type="dcterms:W3CDTF">2025-08-01T13:44:11Z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0E276B5F93F945709493D9A30C790468_13</vt:lpwstr>
  </property>
</Properties>
</file>